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7BB" w:rsidRDefault="009D51D0" w:rsidP="00E51F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  <w:r w:rsidRPr="00E51F2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Информация о </w:t>
      </w:r>
      <w:r w:rsidR="00DD27F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требованиях к </w:t>
      </w:r>
      <w:r w:rsidRPr="00E51F2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региональн</w:t>
      </w:r>
      <w:r w:rsidR="002627B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ым</w:t>
      </w:r>
      <w:r w:rsidRPr="00E51F2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бренд</w:t>
      </w:r>
      <w:r w:rsidR="002627B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ам</w:t>
      </w:r>
    </w:p>
    <w:p w:rsidR="009D51D0" w:rsidRDefault="009D51D0" w:rsidP="00E51F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51F2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продуктов питания «Вкусы России»</w:t>
      </w:r>
    </w:p>
    <w:p w:rsidR="00E51F2A" w:rsidRPr="00E51F2A" w:rsidRDefault="00E51F2A" w:rsidP="00E51F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51D0" w:rsidRPr="002627BB" w:rsidRDefault="00E51F2A" w:rsidP="00961B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627BB">
        <w:rPr>
          <w:rFonts w:ascii="Times New Roman" w:hAnsi="Times New Roman" w:cs="Times New Roman"/>
          <w:b/>
          <w:sz w:val="28"/>
          <w:szCs w:val="28"/>
        </w:rPr>
        <w:t>С</w:t>
      </w:r>
      <w:r w:rsidR="009D51D0" w:rsidRPr="002627BB">
        <w:rPr>
          <w:rFonts w:ascii="Times New Roman" w:hAnsi="Times New Roman" w:cs="Times New Roman"/>
          <w:b/>
          <w:sz w:val="28"/>
          <w:szCs w:val="28"/>
        </w:rPr>
        <w:t xml:space="preserve">ведения о номинациях </w:t>
      </w:r>
      <w:r w:rsidR="002627BB">
        <w:rPr>
          <w:rFonts w:ascii="Times New Roman" w:hAnsi="Times New Roman" w:cs="Times New Roman"/>
          <w:b/>
          <w:sz w:val="28"/>
          <w:szCs w:val="28"/>
        </w:rPr>
        <w:t>региональных брендов</w:t>
      </w:r>
      <w:r w:rsidR="009D51D0" w:rsidRPr="002627BB">
        <w:rPr>
          <w:rFonts w:ascii="Times New Roman" w:hAnsi="Times New Roman" w:cs="Times New Roman"/>
          <w:b/>
          <w:sz w:val="28"/>
          <w:szCs w:val="28"/>
        </w:rPr>
        <w:t>:</w:t>
      </w:r>
    </w:p>
    <w:p w:rsidR="00961B28" w:rsidRPr="00961B28" w:rsidRDefault="00E51F2A" w:rsidP="00961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</w:t>
      </w:r>
      <w:r w:rsidR="00961B28" w:rsidRPr="00961B28">
        <w:rPr>
          <w:rFonts w:ascii="Times New Roman" w:hAnsi="Times New Roman" w:cs="Times New Roman"/>
          <w:sz w:val="28"/>
          <w:szCs w:val="28"/>
        </w:rPr>
        <w:t xml:space="preserve"> </w:t>
      </w:r>
      <w:r w:rsidR="00961B28" w:rsidRPr="002627BB">
        <w:rPr>
          <w:rFonts w:ascii="Times New Roman" w:hAnsi="Times New Roman" w:cs="Times New Roman"/>
          <w:b/>
          <w:sz w:val="28"/>
          <w:szCs w:val="28"/>
        </w:rPr>
        <w:t>«Из нашей деревни»</w:t>
      </w:r>
      <w:r w:rsidR="00961B28" w:rsidRPr="00961B28">
        <w:rPr>
          <w:rFonts w:ascii="Times New Roman" w:hAnsi="Times New Roman" w:cs="Times New Roman"/>
          <w:sz w:val="28"/>
          <w:szCs w:val="28"/>
        </w:rPr>
        <w:t xml:space="preserve"> </w:t>
      </w:r>
      <w:r w:rsidR="002627BB">
        <w:rPr>
          <w:rFonts w:ascii="Times New Roman" w:hAnsi="Times New Roman" w:cs="Times New Roman"/>
          <w:sz w:val="28"/>
          <w:szCs w:val="28"/>
        </w:rPr>
        <w:t>−</w:t>
      </w:r>
      <w:r w:rsidR="00961B28" w:rsidRPr="00961B28">
        <w:rPr>
          <w:rFonts w:ascii="Times New Roman" w:hAnsi="Times New Roman" w:cs="Times New Roman"/>
          <w:sz w:val="28"/>
          <w:szCs w:val="28"/>
        </w:rPr>
        <w:t xml:space="preserve"> бренды, территорией происхождения</w:t>
      </w:r>
      <w:r w:rsidR="00961B28">
        <w:rPr>
          <w:rFonts w:ascii="Times New Roman" w:hAnsi="Times New Roman" w:cs="Times New Roman"/>
          <w:sz w:val="28"/>
          <w:szCs w:val="28"/>
        </w:rPr>
        <w:t xml:space="preserve"> которых </w:t>
      </w:r>
      <w:r w:rsidR="00961B28" w:rsidRPr="00961B28">
        <w:rPr>
          <w:rFonts w:ascii="Times New Roman" w:hAnsi="Times New Roman" w:cs="Times New Roman"/>
          <w:sz w:val="28"/>
          <w:szCs w:val="28"/>
        </w:rPr>
        <w:t>являются населенные пункты с численностью населения</w:t>
      </w:r>
      <w:r w:rsidR="00961B28">
        <w:rPr>
          <w:rFonts w:ascii="Times New Roman" w:hAnsi="Times New Roman" w:cs="Times New Roman"/>
          <w:sz w:val="28"/>
          <w:szCs w:val="28"/>
        </w:rPr>
        <w:t xml:space="preserve"> </w:t>
      </w:r>
      <w:r w:rsidR="00961B28" w:rsidRPr="00961B28">
        <w:rPr>
          <w:rFonts w:ascii="Times New Roman" w:hAnsi="Times New Roman" w:cs="Times New Roman"/>
          <w:sz w:val="28"/>
          <w:szCs w:val="28"/>
        </w:rPr>
        <w:t>до 3 тыс. че</w:t>
      </w:r>
      <w:r w:rsidR="00961B28">
        <w:rPr>
          <w:rFonts w:ascii="Times New Roman" w:hAnsi="Times New Roman" w:cs="Times New Roman"/>
          <w:sz w:val="28"/>
          <w:szCs w:val="28"/>
        </w:rPr>
        <w:t>ловек</w:t>
      </w:r>
      <w:r w:rsidR="00961B28" w:rsidRPr="00961B28">
        <w:rPr>
          <w:rFonts w:ascii="Times New Roman" w:hAnsi="Times New Roman" w:cs="Times New Roman"/>
          <w:sz w:val="28"/>
          <w:szCs w:val="28"/>
        </w:rPr>
        <w:t>;</w:t>
      </w:r>
    </w:p>
    <w:p w:rsidR="00961B28" w:rsidRPr="00961B28" w:rsidRDefault="00E51F2A" w:rsidP="00961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r w:rsidR="00961B28" w:rsidRPr="00961B28">
        <w:rPr>
          <w:rFonts w:ascii="Times New Roman" w:hAnsi="Times New Roman" w:cs="Times New Roman"/>
          <w:sz w:val="28"/>
          <w:szCs w:val="28"/>
        </w:rPr>
        <w:t xml:space="preserve"> </w:t>
      </w:r>
      <w:r w:rsidR="00961B28" w:rsidRPr="002627BB"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="00961B28" w:rsidRPr="002627BB">
        <w:rPr>
          <w:rFonts w:ascii="Times New Roman" w:hAnsi="Times New Roman" w:cs="Times New Roman"/>
          <w:b/>
          <w:sz w:val="28"/>
          <w:szCs w:val="28"/>
        </w:rPr>
        <w:t>Вкусное</w:t>
      </w:r>
      <w:proofErr w:type="gramEnd"/>
      <w:r w:rsidR="00961B28" w:rsidRPr="002627BB">
        <w:rPr>
          <w:rFonts w:ascii="Times New Roman" w:hAnsi="Times New Roman" w:cs="Times New Roman"/>
          <w:b/>
          <w:sz w:val="28"/>
          <w:szCs w:val="28"/>
        </w:rPr>
        <w:t xml:space="preserve"> рядом»</w:t>
      </w:r>
      <w:r w:rsidR="00961B28" w:rsidRPr="00961B28">
        <w:rPr>
          <w:rFonts w:ascii="Times New Roman" w:hAnsi="Times New Roman" w:cs="Times New Roman"/>
          <w:sz w:val="28"/>
          <w:szCs w:val="28"/>
        </w:rPr>
        <w:t xml:space="preserve"> </w:t>
      </w:r>
      <w:r w:rsidR="002627BB">
        <w:rPr>
          <w:rFonts w:ascii="Times New Roman" w:hAnsi="Times New Roman" w:cs="Times New Roman"/>
          <w:sz w:val="28"/>
          <w:szCs w:val="28"/>
        </w:rPr>
        <w:t>−</w:t>
      </w:r>
      <w:r w:rsidR="00961B28" w:rsidRPr="00961B28">
        <w:rPr>
          <w:rFonts w:ascii="Times New Roman" w:hAnsi="Times New Roman" w:cs="Times New Roman"/>
          <w:sz w:val="28"/>
          <w:szCs w:val="28"/>
        </w:rPr>
        <w:t xml:space="preserve"> бренды, территорией происхождения которых</w:t>
      </w:r>
      <w:r w:rsidR="00961B28">
        <w:rPr>
          <w:rFonts w:ascii="Times New Roman" w:hAnsi="Times New Roman" w:cs="Times New Roman"/>
          <w:sz w:val="28"/>
          <w:szCs w:val="28"/>
        </w:rPr>
        <w:t xml:space="preserve"> </w:t>
      </w:r>
      <w:r w:rsidR="00961B28" w:rsidRPr="00961B28">
        <w:rPr>
          <w:rFonts w:ascii="Times New Roman" w:hAnsi="Times New Roman" w:cs="Times New Roman"/>
          <w:sz w:val="28"/>
          <w:szCs w:val="28"/>
        </w:rPr>
        <w:t>являются населенные пункты с численностью населения от 3 тыс. человек</w:t>
      </w:r>
      <w:r w:rsidR="00961B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="00961B28">
        <w:rPr>
          <w:rFonts w:ascii="Times New Roman" w:hAnsi="Times New Roman" w:cs="Times New Roman"/>
          <w:sz w:val="28"/>
          <w:szCs w:val="28"/>
        </w:rPr>
        <w:t xml:space="preserve">до </w:t>
      </w:r>
      <w:r w:rsidR="00961B28" w:rsidRPr="00961B28">
        <w:rPr>
          <w:rFonts w:ascii="Times New Roman" w:hAnsi="Times New Roman" w:cs="Times New Roman"/>
          <w:sz w:val="28"/>
          <w:szCs w:val="28"/>
        </w:rPr>
        <w:t>30 тыс. человек;</w:t>
      </w:r>
    </w:p>
    <w:p w:rsidR="00961B28" w:rsidRDefault="00E51F2A" w:rsidP="00E51F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</w:t>
      </w:r>
      <w:r w:rsidR="00961B28" w:rsidRPr="00961B28">
        <w:rPr>
          <w:rFonts w:ascii="Times New Roman" w:hAnsi="Times New Roman" w:cs="Times New Roman"/>
          <w:sz w:val="28"/>
          <w:szCs w:val="28"/>
        </w:rPr>
        <w:t xml:space="preserve"> </w:t>
      </w:r>
      <w:r w:rsidR="00961B28" w:rsidRPr="002627BB">
        <w:rPr>
          <w:rFonts w:ascii="Times New Roman" w:hAnsi="Times New Roman" w:cs="Times New Roman"/>
          <w:b/>
          <w:sz w:val="28"/>
          <w:szCs w:val="28"/>
        </w:rPr>
        <w:t>«Загляните на огонек»</w:t>
      </w:r>
      <w:r w:rsidR="00961B28" w:rsidRPr="00961B28">
        <w:rPr>
          <w:rFonts w:ascii="Times New Roman" w:hAnsi="Times New Roman" w:cs="Times New Roman"/>
          <w:sz w:val="28"/>
          <w:szCs w:val="28"/>
        </w:rPr>
        <w:t xml:space="preserve"> </w:t>
      </w:r>
      <w:r w:rsidR="002627BB">
        <w:rPr>
          <w:rFonts w:ascii="Times New Roman" w:hAnsi="Times New Roman" w:cs="Times New Roman"/>
          <w:sz w:val="28"/>
          <w:szCs w:val="28"/>
        </w:rPr>
        <w:t xml:space="preserve">− </w:t>
      </w:r>
      <w:r w:rsidR="00961B28" w:rsidRPr="00961B28">
        <w:rPr>
          <w:rFonts w:ascii="Times New Roman" w:hAnsi="Times New Roman" w:cs="Times New Roman"/>
          <w:sz w:val="28"/>
          <w:szCs w:val="28"/>
        </w:rPr>
        <w:t>бренды, оказывающие влияние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1B28" w:rsidRPr="00961B28">
        <w:rPr>
          <w:rFonts w:ascii="Times New Roman" w:hAnsi="Times New Roman" w:cs="Times New Roman"/>
          <w:sz w:val="28"/>
          <w:szCs w:val="28"/>
        </w:rPr>
        <w:t xml:space="preserve">на развитие туристического потенциала территории. </w:t>
      </w:r>
    </w:p>
    <w:p w:rsidR="00C12DA7" w:rsidRDefault="00C12DA7" w:rsidP="00961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2DA7" w:rsidRPr="00C12DA7" w:rsidRDefault="00E51F2A" w:rsidP="00C12D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2DA7" w:rsidRPr="00C270E2">
        <w:rPr>
          <w:rFonts w:ascii="Times New Roman" w:hAnsi="Times New Roman" w:cs="Times New Roman"/>
          <w:b/>
          <w:sz w:val="28"/>
          <w:szCs w:val="28"/>
        </w:rPr>
        <w:t xml:space="preserve">Основные </w:t>
      </w:r>
      <w:r w:rsidR="00EE30CA" w:rsidRPr="00C270E2">
        <w:rPr>
          <w:rFonts w:ascii="Times New Roman" w:hAnsi="Times New Roman" w:cs="Times New Roman"/>
          <w:b/>
          <w:sz w:val="28"/>
          <w:szCs w:val="28"/>
        </w:rPr>
        <w:t xml:space="preserve">требования </w:t>
      </w:r>
      <w:r w:rsidR="00C270E2">
        <w:rPr>
          <w:rFonts w:ascii="Times New Roman" w:hAnsi="Times New Roman" w:cs="Times New Roman"/>
          <w:b/>
          <w:sz w:val="28"/>
          <w:szCs w:val="28"/>
        </w:rPr>
        <w:t>для презентации регионального бренда</w:t>
      </w:r>
      <w:r w:rsidR="00EE30CA">
        <w:rPr>
          <w:rFonts w:ascii="Times New Roman" w:hAnsi="Times New Roman" w:cs="Times New Roman"/>
          <w:sz w:val="28"/>
          <w:szCs w:val="28"/>
        </w:rPr>
        <w:t>:</w:t>
      </w:r>
    </w:p>
    <w:p w:rsidR="00C12DA7" w:rsidRPr="00C12DA7" w:rsidRDefault="00E51F2A" w:rsidP="00C12D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2DA7" w:rsidRPr="00C12DA7">
        <w:rPr>
          <w:rFonts w:ascii="Times New Roman" w:hAnsi="Times New Roman" w:cs="Times New Roman"/>
          <w:sz w:val="28"/>
          <w:szCs w:val="28"/>
        </w:rPr>
        <w:t xml:space="preserve">1. </w:t>
      </w:r>
      <w:r w:rsidR="00C12DA7" w:rsidRPr="00C270E2">
        <w:rPr>
          <w:rFonts w:ascii="Times New Roman" w:hAnsi="Times New Roman" w:cs="Times New Roman"/>
          <w:b/>
          <w:sz w:val="28"/>
          <w:szCs w:val="28"/>
        </w:rPr>
        <w:t>История бренда</w:t>
      </w:r>
      <w:r w:rsidR="00C12DA7" w:rsidRPr="00C12DA7">
        <w:rPr>
          <w:rFonts w:ascii="Times New Roman" w:hAnsi="Times New Roman" w:cs="Times New Roman"/>
          <w:sz w:val="28"/>
          <w:szCs w:val="28"/>
        </w:rPr>
        <w:t>, а именно:</w:t>
      </w:r>
    </w:p>
    <w:p w:rsidR="00C12DA7" w:rsidRPr="00C12DA7" w:rsidRDefault="00E51F2A" w:rsidP="00C12D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2DA7" w:rsidRPr="00C12DA7">
        <w:rPr>
          <w:rFonts w:ascii="Times New Roman" w:hAnsi="Times New Roman" w:cs="Times New Roman"/>
          <w:sz w:val="28"/>
          <w:szCs w:val="28"/>
        </w:rPr>
        <w:t>история появления;</w:t>
      </w:r>
    </w:p>
    <w:p w:rsidR="00C12DA7" w:rsidRPr="00C12DA7" w:rsidRDefault="00E51F2A" w:rsidP="00C12D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2DA7" w:rsidRPr="00C12DA7">
        <w:rPr>
          <w:rFonts w:ascii="Times New Roman" w:hAnsi="Times New Roman" w:cs="Times New Roman"/>
          <w:sz w:val="28"/>
          <w:szCs w:val="28"/>
        </w:rPr>
        <w:t>первые изображения;</w:t>
      </w:r>
    </w:p>
    <w:p w:rsidR="00C12DA7" w:rsidRPr="00C12DA7" w:rsidRDefault="00E51F2A" w:rsidP="00C12D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2DA7" w:rsidRPr="00C12DA7">
        <w:rPr>
          <w:rFonts w:ascii="Times New Roman" w:hAnsi="Times New Roman" w:cs="Times New Roman"/>
          <w:sz w:val="28"/>
          <w:szCs w:val="28"/>
        </w:rPr>
        <w:t>упоминание бренда в документах, газетах, журналах и т.п.;</w:t>
      </w:r>
    </w:p>
    <w:p w:rsidR="00C12DA7" w:rsidRPr="00C12DA7" w:rsidRDefault="00E51F2A" w:rsidP="00C12D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2DA7" w:rsidRPr="00C12DA7">
        <w:rPr>
          <w:rFonts w:ascii="Times New Roman" w:hAnsi="Times New Roman" w:cs="Times New Roman"/>
          <w:sz w:val="28"/>
          <w:szCs w:val="28"/>
        </w:rPr>
        <w:t>упоминание в произведении литературного и/или изобразительного</w:t>
      </w:r>
      <w:r w:rsidR="006C2293">
        <w:rPr>
          <w:rFonts w:ascii="Times New Roman" w:hAnsi="Times New Roman" w:cs="Times New Roman"/>
          <w:sz w:val="28"/>
          <w:szCs w:val="28"/>
        </w:rPr>
        <w:t xml:space="preserve"> </w:t>
      </w:r>
      <w:r w:rsidR="00C12DA7" w:rsidRPr="00C12DA7">
        <w:rPr>
          <w:rFonts w:ascii="Times New Roman" w:hAnsi="Times New Roman" w:cs="Times New Roman"/>
          <w:sz w:val="28"/>
          <w:szCs w:val="28"/>
        </w:rPr>
        <w:t>искусства;</w:t>
      </w:r>
    </w:p>
    <w:p w:rsidR="00C12DA7" w:rsidRPr="00C12DA7" w:rsidRDefault="00E51F2A" w:rsidP="00C12D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2DA7" w:rsidRPr="00C12DA7">
        <w:rPr>
          <w:rFonts w:ascii="Times New Roman" w:hAnsi="Times New Roman" w:cs="Times New Roman"/>
          <w:sz w:val="28"/>
          <w:szCs w:val="28"/>
        </w:rPr>
        <w:t>упоминание в фольклоре, сказках и сказаниях народов;</w:t>
      </w:r>
    </w:p>
    <w:p w:rsidR="00C12DA7" w:rsidRPr="00C12DA7" w:rsidRDefault="00E51F2A" w:rsidP="00C12D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2DA7" w:rsidRPr="00C12DA7">
        <w:rPr>
          <w:rFonts w:ascii="Times New Roman" w:hAnsi="Times New Roman" w:cs="Times New Roman"/>
          <w:sz w:val="28"/>
          <w:szCs w:val="28"/>
        </w:rPr>
        <w:t>связь с исторической и/или общеизвестной личностью;</w:t>
      </w:r>
    </w:p>
    <w:p w:rsidR="00C12DA7" w:rsidRPr="00C12DA7" w:rsidRDefault="00E51F2A" w:rsidP="00C12D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2DA7" w:rsidRPr="00C12DA7">
        <w:rPr>
          <w:rFonts w:ascii="Times New Roman" w:hAnsi="Times New Roman" w:cs="Times New Roman"/>
          <w:sz w:val="28"/>
          <w:szCs w:val="28"/>
        </w:rPr>
        <w:t>наличие исторически сложившегося герба, эмблемы, символа;</w:t>
      </w:r>
      <w:r w:rsidR="006C2293">
        <w:rPr>
          <w:rFonts w:ascii="Times New Roman" w:hAnsi="Times New Roman" w:cs="Times New Roman"/>
          <w:sz w:val="28"/>
          <w:szCs w:val="28"/>
        </w:rPr>
        <w:t xml:space="preserve"> </w:t>
      </w:r>
      <w:r w:rsidR="00C12DA7" w:rsidRPr="00C12DA7">
        <w:rPr>
          <w:rFonts w:ascii="Times New Roman" w:hAnsi="Times New Roman" w:cs="Times New Roman"/>
          <w:sz w:val="28"/>
          <w:szCs w:val="28"/>
        </w:rPr>
        <w:t>культурно—массовые меропри</w:t>
      </w:r>
      <w:r w:rsidR="006C2293">
        <w:rPr>
          <w:rFonts w:ascii="Times New Roman" w:hAnsi="Times New Roman" w:cs="Times New Roman"/>
          <w:sz w:val="28"/>
          <w:szCs w:val="28"/>
        </w:rPr>
        <w:t xml:space="preserve">ятия, посвященные региональному </w:t>
      </w:r>
      <w:r w:rsidR="00C12DA7" w:rsidRPr="00C12DA7">
        <w:rPr>
          <w:rFonts w:ascii="Times New Roman" w:hAnsi="Times New Roman" w:cs="Times New Roman"/>
          <w:sz w:val="28"/>
          <w:szCs w:val="28"/>
        </w:rPr>
        <w:t>бренду продуктов питания;</w:t>
      </w:r>
    </w:p>
    <w:p w:rsidR="00C12DA7" w:rsidRPr="00C12DA7" w:rsidRDefault="00E51F2A" w:rsidP="00C12D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2DA7" w:rsidRPr="00C12DA7">
        <w:rPr>
          <w:rFonts w:ascii="Times New Roman" w:hAnsi="Times New Roman" w:cs="Times New Roman"/>
          <w:sz w:val="28"/>
          <w:szCs w:val="28"/>
        </w:rPr>
        <w:t>наличие му</w:t>
      </w:r>
      <w:r w:rsidR="006C2293">
        <w:rPr>
          <w:rFonts w:ascii="Times New Roman" w:hAnsi="Times New Roman" w:cs="Times New Roman"/>
          <w:sz w:val="28"/>
          <w:szCs w:val="28"/>
        </w:rPr>
        <w:t xml:space="preserve">зеев, памятников и других </w:t>
      </w:r>
      <w:proofErr w:type="spellStart"/>
      <w:r w:rsidR="006C2293">
        <w:rPr>
          <w:rFonts w:ascii="Times New Roman" w:hAnsi="Times New Roman" w:cs="Times New Roman"/>
          <w:sz w:val="28"/>
          <w:szCs w:val="28"/>
        </w:rPr>
        <w:t>достоп</w:t>
      </w:r>
      <w:r w:rsidR="00C12DA7" w:rsidRPr="00C12DA7">
        <w:rPr>
          <w:rFonts w:ascii="Times New Roman" w:hAnsi="Times New Roman" w:cs="Times New Roman"/>
          <w:sz w:val="28"/>
          <w:szCs w:val="28"/>
        </w:rPr>
        <w:t>римечательиостей</w:t>
      </w:r>
      <w:proofErr w:type="spellEnd"/>
      <w:r w:rsidR="00C12DA7" w:rsidRPr="00C12DA7">
        <w:rPr>
          <w:rFonts w:ascii="Times New Roman" w:hAnsi="Times New Roman" w:cs="Times New Roman"/>
          <w:sz w:val="28"/>
          <w:szCs w:val="28"/>
        </w:rPr>
        <w:t>,</w:t>
      </w:r>
      <w:r w:rsidR="006C2293">
        <w:rPr>
          <w:rFonts w:ascii="Times New Roman" w:hAnsi="Times New Roman" w:cs="Times New Roman"/>
          <w:sz w:val="28"/>
          <w:szCs w:val="28"/>
        </w:rPr>
        <w:t xml:space="preserve"> </w:t>
      </w:r>
      <w:r w:rsidR="00C12DA7" w:rsidRPr="00C12DA7">
        <w:rPr>
          <w:rFonts w:ascii="Times New Roman" w:hAnsi="Times New Roman" w:cs="Times New Roman"/>
          <w:sz w:val="28"/>
          <w:szCs w:val="28"/>
        </w:rPr>
        <w:t>посвященных региональному бренду продуктов питания.</w:t>
      </w:r>
    </w:p>
    <w:p w:rsidR="00C12DA7" w:rsidRPr="00C12DA7" w:rsidRDefault="00E51F2A" w:rsidP="00C12D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2DA7" w:rsidRPr="00C12DA7">
        <w:rPr>
          <w:rFonts w:ascii="Times New Roman" w:hAnsi="Times New Roman" w:cs="Times New Roman"/>
          <w:sz w:val="28"/>
          <w:szCs w:val="28"/>
        </w:rPr>
        <w:t xml:space="preserve">2. </w:t>
      </w:r>
      <w:r w:rsidR="00C12DA7" w:rsidRPr="00C270E2">
        <w:rPr>
          <w:rFonts w:ascii="Times New Roman" w:hAnsi="Times New Roman" w:cs="Times New Roman"/>
          <w:b/>
          <w:sz w:val="28"/>
          <w:szCs w:val="28"/>
        </w:rPr>
        <w:t>Территориальная идентичность бренда</w:t>
      </w:r>
      <w:r w:rsidR="00C12DA7" w:rsidRPr="00C12DA7">
        <w:rPr>
          <w:rFonts w:ascii="Times New Roman" w:hAnsi="Times New Roman" w:cs="Times New Roman"/>
          <w:sz w:val="28"/>
          <w:szCs w:val="28"/>
        </w:rPr>
        <w:t>, а именно:</w:t>
      </w:r>
    </w:p>
    <w:p w:rsidR="00C12DA7" w:rsidRPr="00C12DA7" w:rsidRDefault="00E51F2A" w:rsidP="00C12D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2DA7" w:rsidRPr="00C12DA7">
        <w:rPr>
          <w:rFonts w:ascii="Times New Roman" w:hAnsi="Times New Roman" w:cs="Times New Roman"/>
          <w:sz w:val="28"/>
          <w:szCs w:val="28"/>
        </w:rPr>
        <w:t>географические, климатические характеристики местности</w:t>
      </w:r>
      <w:r w:rsidR="006C2293">
        <w:rPr>
          <w:rFonts w:ascii="Times New Roman" w:hAnsi="Times New Roman" w:cs="Times New Roman"/>
          <w:sz w:val="28"/>
          <w:szCs w:val="28"/>
        </w:rPr>
        <w:t xml:space="preserve"> </w:t>
      </w:r>
      <w:r w:rsidR="006C2293">
        <w:rPr>
          <w:rFonts w:ascii="Times New Roman" w:hAnsi="Times New Roman" w:cs="Times New Roman"/>
          <w:sz w:val="28"/>
          <w:szCs w:val="28"/>
        </w:rPr>
        <w:br/>
      </w:r>
      <w:r w:rsidR="00C12DA7" w:rsidRPr="00C12DA7">
        <w:rPr>
          <w:rFonts w:ascii="Times New Roman" w:hAnsi="Times New Roman" w:cs="Times New Roman"/>
          <w:sz w:val="28"/>
          <w:szCs w:val="28"/>
        </w:rPr>
        <w:t>или территории региона, влияющие на</w:t>
      </w:r>
      <w:r w:rsidR="006C2293">
        <w:rPr>
          <w:rFonts w:ascii="Times New Roman" w:hAnsi="Times New Roman" w:cs="Times New Roman"/>
          <w:sz w:val="28"/>
          <w:szCs w:val="28"/>
        </w:rPr>
        <w:t xml:space="preserve"> характеристики сырья или самих </w:t>
      </w:r>
      <w:r w:rsidR="00C12DA7" w:rsidRPr="00C12DA7">
        <w:rPr>
          <w:rFonts w:ascii="Times New Roman" w:hAnsi="Times New Roman" w:cs="Times New Roman"/>
          <w:sz w:val="28"/>
          <w:szCs w:val="28"/>
        </w:rPr>
        <w:t>продуктов питания;</w:t>
      </w:r>
    </w:p>
    <w:p w:rsidR="00C12DA7" w:rsidRPr="00C12DA7" w:rsidRDefault="00E51F2A" w:rsidP="00C12D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2DA7" w:rsidRPr="00C12DA7">
        <w:rPr>
          <w:rFonts w:ascii="Times New Roman" w:hAnsi="Times New Roman" w:cs="Times New Roman"/>
          <w:sz w:val="28"/>
          <w:szCs w:val="28"/>
        </w:rPr>
        <w:t>технологические, людские характеристики местности или</w:t>
      </w:r>
      <w:r w:rsidR="006C2293">
        <w:rPr>
          <w:rFonts w:ascii="Times New Roman" w:hAnsi="Times New Roman" w:cs="Times New Roman"/>
          <w:sz w:val="28"/>
          <w:szCs w:val="28"/>
        </w:rPr>
        <w:t xml:space="preserve"> </w:t>
      </w:r>
      <w:r w:rsidR="00C12DA7" w:rsidRPr="00C12DA7">
        <w:rPr>
          <w:rFonts w:ascii="Times New Roman" w:hAnsi="Times New Roman" w:cs="Times New Roman"/>
          <w:sz w:val="28"/>
          <w:szCs w:val="28"/>
        </w:rPr>
        <w:t>территории региона, влияющие на характеристики сырья или самих</w:t>
      </w:r>
      <w:r w:rsidR="006C2293">
        <w:rPr>
          <w:rFonts w:ascii="Times New Roman" w:hAnsi="Times New Roman" w:cs="Times New Roman"/>
          <w:sz w:val="28"/>
          <w:szCs w:val="28"/>
        </w:rPr>
        <w:t xml:space="preserve"> </w:t>
      </w:r>
      <w:r w:rsidR="00C12DA7" w:rsidRPr="00C12DA7">
        <w:rPr>
          <w:rFonts w:ascii="Times New Roman" w:hAnsi="Times New Roman" w:cs="Times New Roman"/>
          <w:sz w:val="28"/>
          <w:szCs w:val="28"/>
        </w:rPr>
        <w:t>продуктов питания.</w:t>
      </w:r>
    </w:p>
    <w:p w:rsidR="00C12DA7" w:rsidRPr="00C12DA7" w:rsidRDefault="00ED2127" w:rsidP="00C12D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2DA7" w:rsidRPr="00C12DA7">
        <w:rPr>
          <w:rFonts w:ascii="Times New Roman" w:hAnsi="Times New Roman" w:cs="Times New Roman"/>
          <w:sz w:val="28"/>
          <w:szCs w:val="28"/>
        </w:rPr>
        <w:t xml:space="preserve">3. </w:t>
      </w:r>
      <w:r w:rsidR="00C12DA7" w:rsidRPr="00C270E2">
        <w:rPr>
          <w:rFonts w:ascii="Times New Roman" w:hAnsi="Times New Roman" w:cs="Times New Roman"/>
          <w:b/>
          <w:sz w:val="28"/>
          <w:szCs w:val="28"/>
        </w:rPr>
        <w:t>Характеристики продуктов питания</w:t>
      </w:r>
      <w:r w:rsidR="00C12DA7" w:rsidRPr="00C12DA7">
        <w:rPr>
          <w:rFonts w:ascii="Times New Roman" w:hAnsi="Times New Roman" w:cs="Times New Roman"/>
          <w:sz w:val="28"/>
          <w:szCs w:val="28"/>
        </w:rPr>
        <w:t>, а именно:</w:t>
      </w:r>
    </w:p>
    <w:p w:rsidR="00C12DA7" w:rsidRPr="00C12DA7" w:rsidRDefault="00ED2127" w:rsidP="00C12D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2DA7" w:rsidRPr="00C12DA7">
        <w:rPr>
          <w:rFonts w:ascii="Times New Roman" w:hAnsi="Times New Roman" w:cs="Times New Roman"/>
          <w:sz w:val="28"/>
          <w:szCs w:val="28"/>
        </w:rPr>
        <w:t>описание продуктов питания;</w:t>
      </w:r>
    </w:p>
    <w:p w:rsidR="00C12DA7" w:rsidRPr="00C12DA7" w:rsidRDefault="00ED2127" w:rsidP="00C12D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2DA7" w:rsidRPr="00C12DA7">
        <w:rPr>
          <w:rFonts w:ascii="Times New Roman" w:hAnsi="Times New Roman" w:cs="Times New Roman"/>
          <w:sz w:val="28"/>
          <w:szCs w:val="28"/>
        </w:rPr>
        <w:t>изображение продуктов питания;</w:t>
      </w:r>
    </w:p>
    <w:p w:rsidR="00C12DA7" w:rsidRPr="00C12DA7" w:rsidRDefault="00ED2127" w:rsidP="00C12D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2DA7" w:rsidRPr="00C12DA7">
        <w:rPr>
          <w:rFonts w:ascii="Times New Roman" w:hAnsi="Times New Roman" w:cs="Times New Roman"/>
          <w:sz w:val="28"/>
          <w:szCs w:val="28"/>
        </w:rPr>
        <w:t>уникальность характеристик и вкусовых свой</w:t>
      </w:r>
      <w:proofErr w:type="gramStart"/>
      <w:r w:rsidR="00C12DA7" w:rsidRPr="00C12DA7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="00C12DA7" w:rsidRPr="00C12DA7">
        <w:rPr>
          <w:rFonts w:ascii="Times New Roman" w:hAnsi="Times New Roman" w:cs="Times New Roman"/>
          <w:sz w:val="28"/>
          <w:szCs w:val="28"/>
        </w:rPr>
        <w:t>одуктов питания;</w:t>
      </w:r>
    </w:p>
    <w:p w:rsidR="00C12DA7" w:rsidRPr="00C12DA7" w:rsidRDefault="00ED2127" w:rsidP="00C12D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2DA7" w:rsidRPr="00C12DA7">
        <w:rPr>
          <w:rFonts w:ascii="Times New Roman" w:hAnsi="Times New Roman" w:cs="Times New Roman"/>
          <w:sz w:val="28"/>
          <w:szCs w:val="28"/>
        </w:rPr>
        <w:t>наличие устойчивого рецепта продуктов питания.</w:t>
      </w:r>
    </w:p>
    <w:p w:rsidR="00C12DA7" w:rsidRPr="00C12DA7" w:rsidRDefault="00ED2127" w:rsidP="00C12D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</w:t>
      </w:r>
      <w:r w:rsidR="00C12DA7" w:rsidRPr="00C12DA7">
        <w:rPr>
          <w:rFonts w:ascii="Times New Roman" w:hAnsi="Times New Roman" w:cs="Times New Roman"/>
          <w:sz w:val="28"/>
          <w:szCs w:val="28"/>
        </w:rPr>
        <w:t xml:space="preserve">. </w:t>
      </w:r>
      <w:r w:rsidR="00C12DA7" w:rsidRPr="00C270E2">
        <w:rPr>
          <w:rFonts w:ascii="Times New Roman" w:hAnsi="Times New Roman" w:cs="Times New Roman"/>
          <w:b/>
          <w:sz w:val="28"/>
          <w:szCs w:val="28"/>
        </w:rPr>
        <w:t>Производители</w:t>
      </w:r>
      <w:r w:rsidR="00C12DA7" w:rsidRPr="00C12DA7">
        <w:rPr>
          <w:rFonts w:ascii="Times New Roman" w:hAnsi="Times New Roman" w:cs="Times New Roman"/>
          <w:sz w:val="28"/>
          <w:szCs w:val="28"/>
        </w:rPr>
        <w:t>, а именно:</w:t>
      </w:r>
    </w:p>
    <w:p w:rsidR="00C12DA7" w:rsidRPr="00C12DA7" w:rsidRDefault="00ED2127" w:rsidP="00C12D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2DA7" w:rsidRPr="00C12DA7">
        <w:rPr>
          <w:rFonts w:ascii="Times New Roman" w:hAnsi="Times New Roman" w:cs="Times New Roman"/>
          <w:sz w:val="28"/>
          <w:szCs w:val="28"/>
        </w:rPr>
        <w:t>количество производителей регионального бренда продуктов</w:t>
      </w:r>
      <w:r w:rsidR="00EE30CA">
        <w:rPr>
          <w:rFonts w:ascii="Times New Roman" w:hAnsi="Times New Roman" w:cs="Times New Roman"/>
          <w:sz w:val="28"/>
          <w:szCs w:val="28"/>
        </w:rPr>
        <w:t xml:space="preserve"> </w:t>
      </w:r>
      <w:r w:rsidR="00C12DA7" w:rsidRPr="00C12DA7">
        <w:rPr>
          <w:rFonts w:ascii="Times New Roman" w:hAnsi="Times New Roman" w:cs="Times New Roman"/>
          <w:sz w:val="28"/>
          <w:szCs w:val="28"/>
        </w:rPr>
        <w:t>питания (название, сайт);</w:t>
      </w:r>
    </w:p>
    <w:p w:rsidR="00C12DA7" w:rsidRPr="00C12DA7" w:rsidRDefault="00ED2127" w:rsidP="00C12D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2DA7" w:rsidRPr="00C12DA7">
        <w:rPr>
          <w:rFonts w:ascii="Times New Roman" w:hAnsi="Times New Roman" w:cs="Times New Roman"/>
          <w:sz w:val="28"/>
          <w:szCs w:val="28"/>
        </w:rPr>
        <w:t>наличие организованных групп производителей или кооперативов,</w:t>
      </w:r>
      <w:r w:rsidR="00EE30CA">
        <w:rPr>
          <w:rFonts w:ascii="Times New Roman" w:hAnsi="Times New Roman" w:cs="Times New Roman"/>
          <w:sz w:val="28"/>
          <w:szCs w:val="28"/>
        </w:rPr>
        <w:t xml:space="preserve"> </w:t>
      </w:r>
      <w:r w:rsidR="00C12DA7" w:rsidRPr="00C12DA7">
        <w:rPr>
          <w:rFonts w:ascii="Times New Roman" w:hAnsi="Times New Roman" w:cs="Times New Roman"/>
          <w:sz w:val="28"/>
          <w:szCs w:val="28"/>
        </w:rPr>
        <w:t>которые занимаются вопросами ка</w:t>
      </w:r>
      <w:r w:rsidR="00EE30CA">
        <w:rPr>
          <w:rFonts w:ascii="Times New Roman" w:hAnsi="Times New Roman" w:cs="Times New Roman"/>
          <w:sz w:val="28"/>
          <w:szCs w:val="28"/>
        </w:rPr>
        <w:t>чества, маркетинга</w:t>
      </w:r>
      <w:r w:rsidR="00C270E2">
        <w:rPr>
          <w:rFonts w:ascii="Times New Roman" w:hAnsi="Times New Roman" w:cs="Times New Roman"/>
          <w:sz w:val="28"/>
          <w:szCs w:val="28"/>
        </w:rPr>
        <w:t>; п</w:t>
      </w:r>
      <w:r w:rsidR="00EE30CA">
        <w:rPr>
          <w:rFonts w:ascii="Times New Roman" w:hAnsi="Times New Roman" w:cs="Times New Roman"/>
          <w:sz w:val="28"/>
          <w:szCs w:val="28"/>
        </w:rPr>
        <w:t>родвижени</w:t>
      </w:r>
      <w:r w:rsidR="00C270E2">
        <w:rPr>
          <w:rFonts w:ascii="Times New Roman" w:hAnsi="Times New Roman" w:cs="Times New Roman"/>
          <w:sz w:val="28"/>
          <w:szCs w:val="28"/>
        </w:rPr>
        <w:t>ем</w:t>
      </w:r>
      <w:r w:rsidR="00EE30CA">
        <w:rPr>
          <w:rFonts w:ascii="Times New Roman" w:hAnsi="Times New Roman" w:cs="Times New Roman"/>
          <w:sz w:val="28"/>
          <w:szCs w:val="28"/>
        </w:rPr>
        <w:t xml:space="preserve"> </w:t>
      </w:r>
      <w:r w:rsidR="00C12DA7" w:rsidRPr="00C12DA7">
        <w:rPr>
          <w:rFonts w:ascii="Times New Roman" w:hAnsi="Times New Roman" w:cs="Times New Roman"/>
          <w:sz w:val="28"/>
          <w:szCs w:val="28"/>
        </w:rPr>
        <w:t>регионального бренда продуктов питания;</w:t>
      </w:r>
    </w:p>
    <w:p w:rsidR="00ED2127" w:rsidRDefault="00ED2127" w:rsidP="00ED21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="00C12DA7" w:rsidRPr="00C12DA7">
        <w:rPr>
          <w:rFonts w:ascii="Times New Roman" w:hAnsi="Times New Roman" w:cs="Times New Roman"/>
          <w:sz w:val="28"/>
          <w:szCs w:val="28"/>
        </w:rPr>
        <w:t>экологичность</w:t>
      </w:r>
      <w:proofErr w:type="spellEnd"/>
      <w:r w:rsidR="00C12DA7" w:rsidRPr="00C12DA7">
        <w:rPr>
          <w:rFonts w:ascii="Times New Roman" w:hAnsi="Times New Roman" w:cs="Times New Roman"/>
          <w:sz w:val="28"/>
          <w:szCs w:val="28"/>
        </w:rPr>
        <w:t xml:space="preserve"> производства, а именно: пищевые продукты и сырье</w:t>
      </w:r>
      <w:r w:rsidR="00EE30CA">
        <w:rPr>
          <w:rFonts w:ascii="Times New Roman" w:hAnsi="Times New Roman" w:cs="Times New Roman"/>
          <w:sz w:val="28"/>
          <w:szCs w:val="28"/>
        </w:rPr>
        <w:t xml:space="preserve"> </w:t>
      </w:r>
      <w:r w:rsidR="00EE30CA">
        <w:rPr>
          <w:rFonts w:ascii="Times New Roman" w:hAnsi="Times New Roman" w:cs="Times New Roman"/>
          <w:sz w:val="28"/>
          <w:szCs w:val="28"/>
        </w:rPr>
        <w:br/>
      </w:r>
      <w:r w:rsidR="00C12DA7" w:rsidRPr="00C12DA7">
        <w:rPr>
          <w:rFonts w:ascii="Times New Roman" w:hAnsi="Times New Roman" w:cs="Times New Roman"/>
          <w:sz w:val="28"/>
          <w:szCs w:val="28"/>
        </w:rPr>
        <w:t>для их производства изготавливаются с соблюдением следующих особых</w:t>
      </w:r>
      <w:r w:rsidR="00EE30CA">
        <w:rPr>
          <w:rFonts w:ascii="Times New Roman" w:hAnsi="Times New Roman" w:cs="Times New Roman"/>
          <w:sz w:val="28"/>
          <w:szCs w:val="28"/>
        </w:rPr>
        <w:t xml:space="preserve"> </w:t>
      </w:r>
      <w:r w:rsidR="00C12DA7" w:rsidRPr="00C12DA7">
        <w:rPr>
          <w:rFonts w:ascii="Times New Roman" w:hAnsi="Times New Roman" w:cs="Times New Roman"/>
          <w:sz w:val="28"/>
          <w:szCs w:val="28"/>
        </w:rPr>
        <w:lastRenderedPageBreak/>
        <w:t>требований: применение умеренно о</w:t>
      </w:r>
      <w:r w:rsidR="00EE30CA">
        <w:rPr>
          <w:rFonts w:ascii="Times New Roman" w:hAnsi="Times New Roman" w:cs="Times New Roman"/>
          <w:sz w:val="28"/>
          <w:szCs w:val="28"/>
        </w:rPr>
        <w:t xml:space="preserve">пасных и (или) мало опасных </w:t>
      </w:r>
      <w:r w:rsidR="00C12DA7" w:rsidRPr="00C12DA7">
        <w:rPr>
          <w:rFonts w:ascii="Times New Roman" w:hAnsi="Times New Roman" w:cs="Times New Roman"/>
          <w:sz w:val="28"/>
          <w:szCs w:val="28"/>
        </w:rPr>
        <w:t xml:space="preserve">пестицидов и </w:t>
      </w:r>
      <w:proofErr w:type="spellStart"/>
      <w:r w:rsidR="00C12DA7" w:rsidRPr="00C12DA7">
        <w:rPr>
          <w:rFonts w:ascii="Times New Roman" w:hAnsi="Times New Roman" w:cs="Times New Roman"/>
          <w:sz w:val="28"/>
          <w:szCs w:val="28"/>
        </w:rPr>
        <w:t>агрохимикатов</w:t>
      </w:r>
      <w:proofErr w:type="spellEnd"/>
      <w:r w:rsidR="00C12DA7" w:rsidRPr="00C12DA7">
        <w:rPr>
          <w:rFonts w:ascii="Times New Roman" w:hAnsi="Times New Roman" w:cs="Times New Roman"/>
          <w:sz w:val="28"/>
          <w:szCs w:val="28"/>
        </w:rPr>
        <w:t>; за</w:t>
      </w:r>
      <w:r w:rsidR="00EE30CA">
        <w:rPr>
          <w:rFonts w:ascii="Times New Roman" w:hAnsi="Times New Roman" w:cs="Times New Roman"/>
          <w:sz w:val="28"/>
          <w:szCs w:val="28"/>
        </w:rPr>
        <w:t xml:space="preserve">прет на применение клонирования и методов </w:t>
      </w:r>
      <w:r w:rsidR="00C12DA7" w:rsidRPr="00C12DA7">
        <w:rPr>
          <w:rFonts w:ascii="Times New Roman" w:hAnsi="Times New Roman" w:cs="Times New Roman"/>
          <w:sz w:val="28"/>
          <w:szCs w:val="28"/>
        </w:rPr>
        <w:t>генной инженерии, генно-инженерно-модифицированных</w:t>
      </w:r>
      <w:r w:rsidR="00EE30CA">
        <w:rPr>
          <w:rFonts w:ascii="Times New Roman" w:hAnsi="Times New Roman" w:cs="Times New Roman"/>
          <w:sz w:val="28"/>
          <w:szCs w:val="28"/>
        </w:rPr>
        <w:t xml:space="preserve"> </w:t>
      </w:r>
      <w:r w:rsidR="00C12DA7" w:rsidRPr="00C12DA7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C12DA7" w:rsidRPr="00C12DA7">
        <w:rPr>
          <w:rFonts w:ascii="Times New Roman" w:hAnsi="Times New Roman" w:cs="Times New Roman"/>
          <w:sz w:val="28"/>
          <w:szCs w:val="28"/>
        </w:rPr>
        <w:t>трансгенных</w:t>
      </w:r>
      <w:proofErr w:type="spellEnd"/>
      <w:r w:rsidR="00C12DA7" w:rsidRPr="00C12DA7">
        <w:rPr>
          <w:rFonts w:ascii="Times New Roman" w:hAnsi="Times New Roman" w:cs="Times New Roman"/>
          <w:sz w:val="28"/>
          <w:szCs w:val="28"/>
        </w:rPr>
        <w:t xml:space="preserve"> организмов, а</w:t>
      </w:r>
      <w:r w:rsidR="00EE30CA">
        <w:rPr>
          <w:rFonts w:ascii="Times New Roman" w:hAnsi="Times New Roman" w:cs="Times New Roman"/>
          <w:sz w:val="28"/>
          <w:szCs w:val="28"/>
        </w:rPr>
        <w:t xml:space="preserve"> также продукции, изготовленной </w:t>
      </w:r>
      <w:r w:rsidR="00C12DA7" w:rsidRPr="00C12DA7">
        <w:rPr>
          <w:rFonts w:ascii="Times New Roman" w:hAnsi="Times New Roman" w:cs="Times New Roman"/>
          <w:sz w:val="28"/>
          <w:szCs w:val="28"/>
        </w:rPr>
        <w:t xml:space="preserve">с использованием </w:t>
      </w:r>
      <w:r w:rsidR="00EE30CA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C12DA7" w:rsidRPr="00C12DA7">
        <w:rPr>
          <w:rFonts w:ascii="Times New Roman" w:hAnsi="Times New Roman" w:cs="Times New Roman"/>
          <w:sz w:val="28"/>
          <w:szCs w:val="28"/>
        </w:rPr>
        <w:t>генио</w:t>
      </w:r>
      <w:proofErr w:type="spellEnd"/>
      <w:r w:rsidR="00C12DA7" w:rsidRPr="00C12DA7">
        <w:rPr>
          <w:rFonts w:ascii="Times New Roman" w:hAnsi="Times New Roman" w:cs="Times New Roman"/>
          <w:sz w:val="28"/>
          <w:szCs w:val="28"/>
        </w:rPr>
        <w:t xml:space="preserve">—инженерно-модифицированных и </w:t>
      </w:r>
      <w:proofErr w:type="spellStart"/>
      <w:r w:rsidR="00C12DA7" w:rsidRPr="00C12DA7">
        <w:rPr>
          <w:rFonts w:ascii="Times New Roman" w:hAnsi="Times New Roman" w:cs="Times New Roman"/>
          <w:sz w:val="28"/>
          <w:szCs w:val="28"/>
        </w:rPr>
        <w:t>трансгенных</w:t>
      </w:r>
      <w:proofErr w:type="spellEnd"/>
      <w:r w:rsidR="00EE3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127">
        <w:rPr>
          <w:rFonts w:ascii="Times New Roman" w:hAnsi="Times New Roman" w:cs="Times New Roman"/>
          <w:sz w:val="28"/>
          <w:szCs w:val="28"/>
        </w:rPr>
        <w:t>оргзнизмов</w:t>
      </w:r>
      <w:proofErr w:type="spellEnd"/>
      <w:r w:rsidR="00C12DA7" w:rsidRPr="00C12DA7">
        <w:rPr>
          <w:rFonts w:ascii="Times New Roman" w:hAnsi="Times New Roman" w:cs="Times New Roman"/>
          <w:sz w:val="28"/>
          <w:szCs w:val="28"/>
        </w:rPr>
        <w:t xml:space="preserve">, запрет </w:t>
      </w:r>
      <w:r w:rsidR="00EE30CA">
        <w:rPr>
          <w:rFonts w:ascii="Times New Roman" w:hAnsi="Times New Roman" w:cs="Times New Roman"/>
          <w:sz w:val="28"/>
          <w:szCs w:val="28"/>
        </w:rPr>
        <w:t xml:space="preserve"> </w:t>
      </w:r>
      <w:r w:rsidR="00C12DA7" w:rsidRPr="00C12DA7">
        <w:rPr>
          <w:rFonts w:ascii="Times New Roman" w:hAnsi="Times New Roman" w:cs="Times New Roman"/>
          <w:sz w:val="28"/>
          <w:szCs w:val="28"/>
        </w:rPr>
        <w:t>на применение ионизирующего излучения</w:t>
      </w:r>
      <w:r w:rsidR="00C270E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12DA7" w:rsidRPr="00C12DA7" w:rsidRDefault="00ED2127" w:rsidP="00C12D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270E2" w:rsidRPr="00C270E2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C12DA7" w:rsidRPr="00C270E2">
        <w:rPr>
          <w:rFonts w:ascii="Times New Roman" w:hAnsi="Times New Roman" w:cs="Times New Roman"/>
          <w:b/>
          <w:sz w:val="28"/>
          <w:szCs w:val="28"/>
        </w:rPr>
        <w:t>номинации «Загляните на огонек»</w:t>
      </w:r>
      <w:r w:rsidR="00C270E2">
        <w:rPr>
          <w:rFonts w:ascii="Times New Roman" w:hAnsi="Times New Roman" w:cs="Times New Roman"/>
          <w:sz w:val="28"/>
          <w:szCs w:val="28"/>
        </w:rPr>
        <w:t xml:space="preserve"> </w:t>
      </w:r>
      <w:r w:rsidR="00C270E2" w:rsidRPr="00C270E2">
        <w:rPr>
          <w:rFonts w:ascii="Times New Roman" w:hAnsi="Times New Roman" w:cs="Times New Roman"/>
          <w:b/>
          <w:sz w:val="28"/>
          <w:szCs w:val="28"/>
        </w:rPr>
        <w:t>дополнительно</w:t>
      </w:r>
      <w:r w:rsidR="00C270E2">
        <w:rPr>
          <w:rFonts w:ascii="Times New Roman" w:hAnsi="Times New Roman" w:cs="Times New Roman"/>
          <w:sz w:val="28"/>
          <w:szCs w:val="28"/>
        </w:rPr>
        <w:t xml:space="preserve">: наличие или планирование </w:t>
      </w:r>
      <w:r w:rsidR="00C12DA7" w:rsidRPr="00C12DA7">
        <w:rPr>
          <w:rFonts w:ascii="Times New Roman" w:hAnsi="Times New Roman" w:cs="Times New Roman"/>
          <w:sz w:val="28"/>
          <w:szCs w:val="28"/>
        </w:rPr>
        <w:t>проектов в сфере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2DA7" w:rsidRPr="00C12DA7">
        <w:rPr>
          <w:rFonts w:ascii="Times New Roman" w:hAnsi="Times New Roman" w:cs="Times New Roman"/>
          <w:sz w:val="28"/>
          <w:szCs w:val="28"/>
        </w:rPr>
        <w:t>гастрон</w:t>
      </w:r>
      <w:r w:rsidR="00EE30CA">
        <w:rPr>
          <w:rFonts w:ascii="Times New Roman" w:hAnsi="Times New Roman" w:cs="Times New Roman"/>
          <w:sz w:val="28"/>
          <w:szCs w:val="28"/>
        </w:rPr>
        <w:t>омического туризма (</w:t>
      </w:r>
      <w:r w:rsidR="00C12DA7" w:rsidRPr="00C12DA7">
        <w:rPr>
          <w:rFonts w:ascii="Times New Roman" w:hAnsi="Times New Roman" w:cs="Times New Roman"/>
          <w:sz w:val="28"/>
          <w:szCs w:val="28"/>
        </w:rPr>
        <w:t>точки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2DA7" w:rsidRPr="00C12DA7">
        <w:rPr>
          <w:rFonts w:ascii="Times New Roman" w:hAnsi="Times New Roman" w:cs="Times New Roman"/>
          <w:sz w:val="28"/>
          <w:szCs w:val="28"/>
        </w:rPr>
        <w:t>дегустаций, мастер-классов</w:t>
      </w:r>
      <w:r w:rsidR="00C270E2">
        <w:rPr>
          <w:rFonts w:ascii="Times New Roman" w:hAnsi="Times New Roman" w:cs="Times New Roman"/>
          <w:sz w:val="28"/>
          <w:szCs w:val="28"/>
        </w:rPr>
        <w:t>,</w:t>
      </w:r>
      <w:r w:rsidR="00C270E2" w:rsidRPr="00C270E2">
        <w:rPr>
          <w:rFonts w:ascii="Times New Roman" w:hAnsi="Times New Roman" w:cs="Times New Roman"/>
          <w:sz w:val="28"/>
          <w:szCs w:val="28"/>
        </w:rPr>
        <w:t xml:space="preserve"> </w:t>
      </w:r>
      <w:r w:rsidR="00C270E2">
        <w:rPr>
          <w:rFonts w:ascii="Times New Roman" w:hAnsi="Times New Roman" w:cs="Times New Roman"/>
          <w:sz w:val="28"/>
          <w:szCs w:val="28"/>
        </w:rPr>
        <w:t>собственные точки общепита</w:t>
      </w:r>
      <w:r w:rsidR="00C12DA7" w:rsidRPr="00C12DA7">
        <w:rPr>
          <w:rFonts w:ascii="Times New Roman" w:hAnsi="Times New Roman" w:cs="Times New Roman"/>
          <w:sz w:val="28"/>
          <w:szCs w:val="28"/>
        </w:rPr>
        <w:t>) или</w:t>
      </w:r>
      <w:r w:rsidR="00EE30CA">
        <w:rPr>
          <w:rFonts w:ascii="Times New Roman" w:hAnsi="Times New Roman" w:cs="Times New Roman"/>
          <w:sz w:val="28"/>
          <w:szCs w:val="28"/>
        </w:rPr>
        <w:t xml:space="preserve"> производства, </w:t>
      </w:r>
      <w:r>
        <w:rPr>
          <w:rFonts w:ascii="Times New Roman" w:hAnsi="Times New Roman" w:cs="Times New Roman"/>
          <w:sz w:val="28"/>
          <w:szCs w:val="28"/>
        </w:rPr>
        <w:t xml:space="preserve">ориентированного </w:t>
      </w:r>
      <w:r w:rsidR="00C12DA7" w:rsidRPr="00C12DA7">
        <w:rPr>
          <w:rFonts w:ascii="Times New Roman" w:hAnsi="Times New Roman" w:cs="Times New Roman"/>
          <w:sz w:val="28"/>
          <w:szCs w:val="28"/>
        </w:rPr>
        <w:t>на посещение туристами.</w:t>
      </w:r>
    </w:p>
    <w:p w:rsidR="00C12DA7" w:rsidRPr="00C12DA7" w:rsidRDefault="00ED2127" w:rsidP="00C12D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</w:t>
      </w:r>
      <w:r w:rsidR="00C12DA7" w:rsidRPr="00C12DA7">
        <w:rPr>
          <w:rFonts w:ascii="Times New Roman" w:hAnsi="Times New Roman" w:cs="Times New Roman"/>
          <w:sz w:val="28"/>
          <w:szCs w:val="28"/>
        </w:rPr>
        <w:t xml:space="preserve">. </w:t>
      </w:r>
      <w:r w:rsidR="00C12DA7" w:rsidRPr="0065225B">
        <w:rPr>
          <w:rFonts w:ascii="Times New Roman" w:hAnsi="Times New Roman" w:cs="Times New Roman"/>
          <w:b/>
          <w:sz w:val="28"/>
          <w:szCs w:val="28"/>
        </w:rPr>
        <w:t>Предложения по развитию и продвижению регионального бренда</w:t>
      </w:r>
      <w:r w:rsidR="00EE30CA" w:rsidRPr="006522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225B">
        <w:rPr>
          <w:rFonts w:ascii="Times New Roman" w:hAnsi="Times New Roman" w:cs="Times New Roman"/>
          <w:b/>
          <w:sz w:val="28"/>
          <w:szCs w:val="28"/>
        </w:rPr>
        <w:t>продуктов питания</w:t>
      </w:r>
      <w:r>
        <w:rPr>
          <w:rFonts w:ascii="Times New Roman" w:hAnsi="Times New Roman" w:cs="Times New Roman"/>
          <w:sz w:val="28"/>
          <w:szCs w:val="28"/>
        </w:rPr>
        <w:t xml:space="preserve"> на 2022 — 2025</w:t>
      </w:r>
      <w:r w:rsidR="00C12DA7" w:rsidRPr="00C12DA7">
        <w:rPr>
          <w:rFonts w:ascii="Times New Roman" w:hAnsi="Times New Roman" w:cs="Times New Roman"/>
          <w:sz w:val="28"/>
          <w:szCs w:val="28"/>
        </w:rPr>
        <w:t xml:space="preserve"> годы (в формате эссе на заданную тему</w:t>
      </w:r>
      <w:r w:rsidR="00EE30CA">
        <w:rPr>
          <w:rFonts w:ascii="Times New Roman" w:hAnsi="Times New Roman" w:cs="Times New Roman"/>
          <w:sz w:val="28"/>
          <w:szCs w:val="28"/>
        </w:rPr>
        <w:t xml:space="preserve"> </w:t>
      </w:r>
      <w:r w:rsidR="00C12DA7" w:rsidRPr="00C12DA7">
        <w:rPr>
          <w:rFonts w:ascii="Times New Roman" w:hAnsi="Times New Roman" w:cs="Times New Roman"/>
          <w:sz w:val="28"/>
          <w:szCs w:val="28"/>
        </w:rPr>
        <w:t>или развернутого ответа):</w:t>
      </w:r>
    </w:p>
    <w:p w:rsidR="00C12DA7" w:rsidRPr="00C12DA7" w:rsidRDefault="00ED2127" w:rsidP="00C12D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2DA7" w:rsidRPr="00C12DA7">
        <w:rPr>
          <w:rFonts w:ascii="Times New Roman" w:hAnsi="Times New Roman" w:cs="Times New Roman"/>
          <w:sz w:val="28"/>
          <w:szCs w:val="28"/>
        </w:rPr>
        <w:t xml:space="preserve">предложения по увеличению </w:t>
      </w:r>
      <w:proofErr w:type="gramStart"/>
      <w:r w:rsidR="00C12DA7" w:rsidRPr="00C12DA7">
        <w:rPr>
          <w:rFonts w:ascii="Times New Roman" w:hAnsi="Times New Roman" w:cs="Times New Roman"/>
          <w:sz w:val="28"/>
          <w:szCs w:val="28"/>
        </w:rPr>
        <w:t>объемов производства регионального</w:t>
      </w:r>
      <w:r w:rsidR="00EE30CA">
        <w:rPr>
          <w:rFonts w:ascii="Times New Roman" w:hAnsi="Times New Roman" w:cs="Times New Roman"/>
          <w:sz w:val="28"/>
          <w:szCs w:val="28"/>
        </w:rPr>
        <w:t xml:space="preserve"> </w:t>
      </w:r>
      <w:r w:rsidR="00C12DA7" w:rsidRPr="00C12DA7">
        <w:rPr>
          <w:rFonts w:ascii="Times New Roman" w:hAnsi="Times New Roman" w:cs="Times New Roman"/>
          <w:sz w:val="28"/>
          <w:szCs w:val="28"/>
        </w:rPr>
        <w:t>бренда продуктов питания</w:t>
      </w:r>
      <w:proofErr w:type="gramEnd"/>
      <w:r w:rsidR="00C12DA7" w:rsidRPr="00C12DA7">
        <w:rPr>
          <w:rFonts w:ascii="Times New Roman" w:hAnsi="Times New Roman" w:cs="Times New Roman"/>
          <w:sz w:val="28"/>
          <w:szCs w:val="28"/>
        </w:rPr>
        <w:t>;</w:t>
      </w:r>
    </w:p>
    <w:p w:rsidR="0065225B" w:rsidRDefault="00ED2127" w:rsidP="00C12D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2DA7" w:rsidRPr="00C12DA7">
        <w:rPr>
          <w:rFonts w:ascii="Times New Roman" w:hAnsi="Times New Roman" w:cs="Times New Roman"/>
          <w:sz w:val="28"/>
          <w:szCs w:val="28"/>
        </w:rPr>
        <w:t>предложения по продвижению и популяризации регионального</w:t>
      </w:r>
      <w:r w:rsidR="00EE30CA">
        <w:rPr>
          <w:rFonts w:ascii="Times New Roman" w:hAnsi="Times New Roman" w:cs="Times New Roman"/>
          <w:sz w:val="28"/>
          <w:szCs w:val="28"/>
        </w:rPr>
        <w:t xml:space="preserve"> </w:t>
      </w:r>
      <w:r w:rsidR="00C12DA7" w:rsidRPr="00C12DA7">
        <w:rPr>
          <w:rFonts w:ascii="Times New Roman" w:hAnsi="Times New Roman" w:cs="Times New Roman"/>
          <w:sz w:val="28"/>
          <w:szCs w:val="28"/>
        </w:rPr>
        <w:t>бренда продуктов питания</w:t>
      </w:r>
      <w:r w:rsidR="0065225B">
        <w:rPr>
          <w:rFonts w:ascii="Times New Roman" w:hAnsi="Times New Roman" w:cs="Times New Roman"/>
          <w:sz w:val="28"/>
          <w:szCs w:val="28"/>
        </w:rPr>
        <w:t>.</w:t>
      </w:r>
    </w:p>
    <w:p w:rsidR="00C12DA7" w:rsidRPr="00961B28" w:rsidRDefault="0065225B" w:rsidP="006522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225B">
        <w:rPr>
          <w:rFonts w:ascii="Times New Roman" w:hAnsi="Times New Roman" w:cs="Times New Roman"/>
          <w:b/>
          <w:sz w:val="28"/>
          <w:szCs w:val="28"/>
        </w:rPr>
        <w:t>Д</w:t>
      </w:r>
      <w:r w:rsidR="00C12DA7" w:rsidRPr="0065225B">
        <w:rPr>
          <w:rFonts w:ascii="Times New Roman" w:hAnsi="Times New Roman" w:cs="Times New Roman"/>
          <w:b/>
          <w:sz w:val="28"/>
          <w:szCs w:val="28"/>
        </w:rPr>
        <w:t>ля номинации «Загляните на огонек»</w:t>
      </w:r>
      <w:r w:rsidRPr="0065225B">
        <w:rPr>
          <w:rFonts w:ascii="Times New Roman" w:hAnsi="Times New Roman" w:cs="Times New Roman"/>
          <w:b/>
          <w:sz w:val="28"/>
          <w:szCs w:val="28"/>
        </w:rPr>
        <w:t xml:space="preserve"> дополнительно</w:t>
      </w:r>
      <w:r w:rsidR="00C12DA7" w:rsidRPr="00C12DA7">
        <w:rPr>
          <w:rFonts w:ascii="Times New Roman" w:hAnsi="Times New Roman" w:cs="Times New Roman"/>
          <w:sz w:val="28"/>
          <w:szCs w:val="28"/>
        </w:rPr>
        <w:t>: предложения по развитию</w:t>
      </w:r>
      <w:r w:rsidR="00EE30CA">
        <w:rPr>
          <w:rFonts w:ascii="Times New Roman" w:hAnsi="Times New Roman" w:cs="Times New Roman"/>
          <w:sz w:val="28"/>
          <w:szCs w:val="28"/>
        </w:rPr>
        <w:t xml:space="preserve"> </w:t>
      </w:r>
      <w:r w:rsidR="00C12DA7" w:rsidRPr="00C12DA7">
        <w:rPr>
          <w:rFonts w:ascii="Times New Roman" w:hAnsi="Times New Roman" w:cs="Times New Roman"/>
          <w:sz w:val="28"/>
          <w:szCs w:val="28"/>
        </w:rPr>
        <w:t>туристической инфраструктуры, отн</w:t>
      </w:r>
      <w:r w:rsidR="00EE30CA">
        <w:rPr>
          <w:rFonts w:ascii="Times New Roman" w:hAnsi="Times New Roman" w:cs="Times New Roman"/>
          <w:sz w:val="28"/>
          <w:szCs w:val="28"/>
        </w:rPr>
        <w:t xml:space="preserve">осящейся к региональному бренду </w:t>
      </w:r>
      <w:r w:rsidR="00ED2127" w:rsidRPr="00C12DA7">
        <w:rPr>
          <w:rFonts w:ascii="Times New Roman" w:hAnsi="Times New Roman" w:cs="Times New Roman"/>
          <w:sz w:val="28"/>
          <w:szCs w:val="28"/>
        </w:rPr>
        <w:t>продуктов</w:t>
      </w:r>
      <w:r w:rsidR="00ED2127">
        <w:rPr>
          <w:rFonts w:ascii="Times New Roman" w:hAnsi="Times New Roman" w:cs="Times New Roman"/>
          <w:sz w:val="28"/>
          <w:szCs w:val="28"/>
        </w:rPr>
        <w:t>.</w:t>
      </w:r>
    </w:p>
    <w:p w:rsidR="00F00661" w:rsidRDefault="00F00661" w:rsidP="00C12DA7">
      <w:pPr>
        <w:tabs>
          <w:tab w:val="left" w:pos="18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2DA7" w:rsidRPr="00961B28" w:rsidRDefault="00C12DA7" w:rsidP="00C12DA7">
      <w:pPr>
        <w:tabs>
          <w:tab w:val="left" w:pos="18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12DA7" w:rsidRPr="00961B28" w:rsidSect="00EA274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B28"/>
    <w:rsid w:val="001F402A"/>
    <w:rsid w:val="002627BB"/>
    <w:rsid w:val="002E08E0"/>
    <w:rsid w:val="005E46F9"/>
    <w:rsid w:val="005F6234"/>
    <w:rsid w:val="0065225B"/>
    <w:rsid w:val="006C2293"/>
    <w:rsid w:val="00961B28"/>
    <w:rsid w:val="009D51D0"/>
    <w:rsid w:val="00B232D1"/>
    <w:rsid w:val="00C12DA7"/>
    <w:rsid w:val="00C270E2"/>
    <w:rsid w:val="00DD27FF"/>
    <w:rsid w:val="00E51F2A"/>
    <w:rsid w:val="00EA2746"/>
    <w:rsid w:val="00ED2127"/>
    <w:rsid w:val="00EE30CA"/>
    <w:rsid w:val="00F00661"/>
    <w:rsid w:val="00F204B6"/>
    <w:rsid w:val="00F9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481</Words>
  <Characters>2746</Characters>
  <Application>Microsoft Office Word</Application>
  <DocSecurity>4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sda</dc:creator>
  <cp:lastModifiedBy>Оператор</cp:lastModifiedBy>
  <cp:revision>2</cp:revision>
  <dcterms:created xsi:type="dcterms:W3CDTF">2021-03-03T12:15:00Z</dcterms:created>
  <dcterms:modified xsi:type="dcterms:W3CDTF">2021-03-03T12:15:00Z</dcterms:modified>
</cp:coreProperties>
</file>